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E7F6B" w14:textId="1C8FA8BF" w:rsidR="004C590E" w:rsidRDefault="00DA4D97" w:rsidP="00C11B01">
      <w:pPr>
        <w:jc w:val="center"/>
      </w:pPr>
      <w:r>
        <w:t>Hospital</w:t>
      </w:r>
      <w:r w:rsidR="000859C6">
        <w:t xml:space="preserve"> </w:t>
      </w:r>
      <w:r w:rsidR="00C11B01">
        <w:t>Tool kits Explained:</w:t>
      </w:r>
    </w:p>
    <w:p w14:paraId="2A0AE545" w14:textId="77777777" w:rsidR="00C11B01" w:rsidRDefault="00C11B01" w:rsidP="00C11B01"/>
    <w:p w14:paraId="7F0A40C9" w14:textId="77777777" w:rsidR="00C11B01" w:rsidRDefault="00C11B01" w:rsidP="00C11B01">
      <w:pPr>
        <w:pStyle w:val="Body1"/>
        <w:spacing w:after="0" w:line="240" w:lineRule="auto"/>
        <w:rPr>
          <w:rFonts w:ascii="Times New Roman" w:hAnsi="Times New Roman"/>
          <w:b/>
          <w:sz w:val="24"/>
        </w:rPr>
      </w:pPr>
      <w:r>
        <w:rPr>
          <w:rFonts w:ascii="Times New Roman" w:hAnsi="Arial Unicode MS"/>
          <w:b/>
          <w:sz w:val="24"/>
        </w:rPr>
        <w:t>Tool Kit contents:</w:t>
      </w:r>
    </w:p>
    <w:p w14:paraId="5D8EDAE1" w14:textId="74970B0A" w:rsidR="00DA4D97" w:rsidRDefault="00DA4D97" w:rsidP="00C11B01">
      <w:pPr>
        <w:pStyle w:val="Body1"/>
        <w:spacing w:after="0" w:line="240" w:lineRule="auto"/>
        <w:rPr>
          <w:rFonts w:ascii="Times New Roman" w:hAnsi="Arial Unicode MS"/>
          <w:sz w:val="24"/>
        </w:rPr>
      </w:pPr>
      <w:r>
        <w:rPr>
          <w:rFonts w:ascii="Times New Roman" w:hAnsi="Arial Unicode MS"/>
          <w:sz w:val="24"/>
        </w:rPr>
        <w:t>1000 Stickers (2.5</w:t>
      </w:r>
      <w:r>
        <w:rPr>
          <w:rFonts w:ascii="Times New Roman" w:hAnsi="Arial Unicode MS"/>
          <w:sz w:val="24"/>
        </w:rPr>
        <w:t>“</w:t>
      </w:r>
      <w:r>
        <w:rPr>
          <w:rFonts w:ascii="Times New Roman" w:hAnsi="Arial Unicode MS"/>
          <w:sz w:val="24"/>
        </w:rPr>
        <w:t>)</w:t>
      </w:r>
    </w:p>
    <w:p w14:paraId="618F8607" w14:textId="57E00909" w:rsidR="00DA4D97" w:rsidRDefault="00DA4D97" w:rsidP="00C11B01">
      <w:pPr>
        <w:pStyle w:val="Body1"/>
        <w:spacing w:after="0" w:line="240" w:lineRule="auto"/>
        <w:rPr>
          <w:rFonts w:ascii="Times New Roman" w:hAnsi="Arial Unicode MS"/>
          <w:sz w:val="24"/>
        </w:rPr>
      </w:pPr>
      <w:r>
        <w:rPr>
          <w:rFonts w:ascii="Times New Roman" w:hAnsi="Arial Unicode MS"/>
          <w:sz w:val="24"/>
        </w:rPr>
        <w:t>100 (1</w:t>
      </w:r>
      <w:r>
        <w:rPr>
          <w:rFonts w:ascii="Times New Roman" w:hAnsi="Arial Unicode MS"/>
          <w:sz w:val="24"/>
        </w:rPr>
        <w:t>”</w:t>
      </w:r>
      <w:r>
        <w:rPr>
          <w:rFonts w:ascii="Times New Roman" w:hAnsi="Arial Unicode MS"/>
          <w:sz w:val="24"/>
        </w:rPr>
        <w:t>) stickers</w:t>
      </w:r>
    </w:p>
    <w:p w14:paraId="36109FAD" w14:textId="36CA81BF" w:rsidR="00DA4D97" w:rsidRDefault="00DA4D97" w:rsidP="00C11B01">
      <w:pPr>
        <w:pStyle w:val="Body1"/>
        <w:spacing w:after="0" w:line="240" w:lineRule="auto"/>
        <w:rPr>
          <w:rFonts w:ascii="Times New Roman" w:hAnsi="Arial Unicode MS"/>
          <w:sz w:val="24"/>
        </w:rPr>
      </w:pPr>
      <w:r>
        <w:rPr>
          <w:rFonts w:ascii="Times New Roman" w:hAnsi="Arial Unicode MS"/>
          <w:sz w:val="24"/>
        </w:rPr>
        <w:t>200 tattoos</w:t>
      </w:r>
    </w:p>
    <w:p w14:paraId="19C24D49" w14:textId="4C99F286" w:rsidR="00C11B01" w:rsidRDefault="00DA4D97" w:rsidP="00C11B01">
      <w:pPr>
        <w:pStyle w:val="Body1"/>
        <w:spacing w:after="0" w:line="240" w:lineRule="auto"/>
        <w:rPr>
          <w:rFonts w:ascii="Times New Roman" w:hAnsi="Arial Unicode MS"/>
          <w:sz w:val="24"/>
        </w:rPr>
      </w:pPr>
      <w:r>
        <w:rPr>
          <w:rFonts w:ascii="Times New Roman" w:hAnsi="Arial Unicode MS"/>
          <w:sz w:val="24"/>
        </w:rPr>
        <w:t>100 Leave the Germs Here Static Cling</w:t>
      </w:r>
    </w:p>
    <w:p w14:paraId="022A368C" w14:textId="1F42F8DD" w:rsidR="00DA4D97" w:rsidRDefault="00DA4D97" w:rsidP="00C11B01">
      <w:pPr>
        <w:pStyle w:val="Body1"/>
        <w:spacing w:after="0" w:line="240" w:lineRule="auto"/>
        <w:rPr>
          <w:rFonts w:ascii="Times New Roman" w:hAnsi="Arial Unicode MS"/>
          <w:sz w:val="24"/>
        </w:rPr>
      </w:pPr>
      <w:r>
        <w:rPr>
          <w:rFonts w:ascii="Times New Roman" w:hAnsi="Arial Unicode MS"/>
          <w:sz w:val="24"/>
        </w:rPr>
        <w:t xml:space="preserve">1 </w:t>
      </w:r>
      <w:proofErr w:type="gramStart"/>
      <w:r>
        <w:rPr>
          <w:rFonts w:ascii="Times New Roman" w:hAnsi="Arial Unicode MS"/>
          <w:sz w:val="24"/>
        </w:rPr>
        <w:t>Germs</w:t>
      </w:r>
      <w:proofErr w:type="gramEnd"/>
      <w:r>
        <w:rPr>
          <w:rFonts w:ascii="Times New Roman" w:hAnsi="Arial Unicode MS"/>
          <w:sz w:val="24"/>
        </w:rPr>
        <w:t xml:space="preserve"> on Your Hand Poster</w:t>
      </w:r>
    </w:p>
    <w:p w14:paraId="287B5A46" w14:textId="67520110" w:rsidR="00DA4D97" w:rsidRDefault="00DA4D97" w:rsidP="00C11B01">
      <w:pPr>
        <w:pStyle w:val="Body1"/>
        <w:spacing w:after="0" w:line="240" w:lineRule="auto"/>
        <w:rPr>
          <w:rFonts w:ascii="Times New Roman" w:hAnsi="Times New Roman"/>
          <w:sz w:val="24"/>
        </w:rPr>
      </w:pPr>
      <w:r>
        <w:rPr>
          <w:rFonts w:ascii="Times New Roman" w:hAnsi="Arial Unicode MS"/>
          <w:sz w:val="24"/>
        </w:rPr>
        <w:t>1 TZONE poster</w:t>
      </w:r>
    </w:p>
    <w:p w14:paraId="4E1B9C52" w14:textId="1AA1BCE3" w:rsidR="00C11B01" w:rsidRDefault="00C11B01" w:rsidP="00C11B01">
      <w:pPr>
        <w:pStyle w:val="Body1"/>
        <w:spacing w:after="0" w:line="240" w:lineRule="auto"/>
        <w:rPr>
          <w:rFonts w:ascii="Times New Roman" w:hAnsi="Times New Roman"/>
          <w:sz w:val="24"/>
        </w:rPr>
      </w:pPr>
      <w:r>
        <w:rPr>
          <w:rFonts w:ascii="Times New Roman" w:hAnsi="Arial Unicode MS"/>
          <w:sz w:val="24"/>
        </w:rPr>
        <w:t xml:space="preserve">1 </w:t>
      </w:r>
      <w:proofErr w:type="spellStart"/>
      <w:r>
        <w:rPr>
          <w:rFonts w:ascii="Times New Roman" w:hAnsi="Arial Unicode MS"/>
          <w:sz w:val="24"/>
        </w:rPr>
        <w:t>glo</w:t>
      </w:r>
      <w:proofErr w:type="spellEnd"/>
      <w:r>
        <w:rPr>
          <w:rFonts w:ascii="Times New Roman" w:hAnsi="Arial Unicode MS"/>
          <w:sz w:val="24"/>
        </w:rPr>
        <w:t xml:space="preserve"> germ </w:t>
      </w:r>
      <w:r w:rsidR="00DA4D97">
        <w:rPr>
          <w:rFonts w:ascii="Times New Roman" w:hAnsi="Arial Unicode MS"/>
          <w:sz w:val="24"/>
        </w:rPr>
        <w:t xml:space="preserve">potion </w:t>
      </w:r>
      <w:r>
        <w:rPr>
          <w:rFonts w:ascii="Times New Roman" w:hAnsi="Arial Unicode MS"/>
          <w:sz w:val="24"/>
        </w:rPr>
        <w:t xml:space="preserve">bottle </w:t>
      </w:r>
    </w:p>
    <w:p w14:paraId="49325B13" w14:textId="77777777" w:rsidR="00C11B01" w:rsidRDefault="00C11B01" w:rsidP="00C11B01">
      <w:pPr>
        <w:pStyle w:val="Body1"/>
        <w:spacing w:after="0" w:line="240" w:lineRule="auto"/>
        <w:rPr>
          <w:rFonts w:ascii="Times New Roman" w:hAnsi="Times New Roman"/>
          <w:sz w:val="24"/>
        </w:rPr>
      </w:pPr>
      <w:r>
        <w:rPr>
          <w:rFonts w:ascii="Times New Roman" w:hAnsi="Arial Unicode MS"/>
          <w:sz w:val="24"/>
        </w:rPr>
        <w:t>1 respiratory etiquette atomizer (spray bottle)</w:t>
      </w:r>
    </w:p>
    <w:p w14:paraId="4CC2818F" w14:textId="48F9E69B" w:rsidR="00C11B01" w:rsidRDefault="00DA4D97" w:rsidP="00C11B01">
      <w:pPr>
        <w:pStyle w:val="Body1"/>
        <w:spacing w:after="0" w:line="240" w:lineRule="auto"/>
        <w:rPr>
          <w:rFonts w:ascii="Times New Roman" w:hAnsi="Times New Roman"/>
          <w:sz w:val="24"/>
        </w:rPr>
      </w:pPr>
      <w:r>
        <w:rPr>
          <w:rFonts w:ascii="Times New Roman" w:hAnsi="Arial Unicode MS"/>
          <w:sz w:val="24"/>
        </w:rPr>
        <w:t xml:space="preserve">1 </w:t>
      </w:r>
      <w:r w:rsidR="00C11B01">
        <w:rPr>
          <w:rFonts w:ascii="Times New Roman" w:hAnsi="Arial Unicode MS"/>
          <w:sz w:val="24"/>
        </w:rPr>
        <w:t>School Visit DVD 3.5 minutes</w:t>
      </w:r>
      <w:r>
        <w:rPr>
          <w:rFonts w:ascii="Times New Roman" w:hAnsi="Arial Unicode MS"/>
          <w:sz w:val="24"/>
        </w:rPr>
        <w:t xml:space="preserve"> w/ curriculum</w:t>
      </w:r>
    </w:p>
    <w:p w14:paraId="5CF136EB" w14:textId="0A710DC5" w:rsidR="00C11B01" w:rsidRDefault="00DA4D97" w:rsidP="00C11B01">
      <w:pPr>
        <w:pStyle w:val="Body1"/>
        <w:spacing w:after="0" w:line="240" w:lineRule="auto"/>
        <w:rPr>
          <w:rFonts w:ascii="Times New Roman" w:hAnsi="Times New Roman"/>
          <w:sz w:val="24"/>
        </w:rPr>
      </w:pPr>
      <w:r>
        <w:rPr>
          <w:rFonts w:ascii="Times New Roman" w:hAnsi="Arial Unicode MS"/>
          <w:sz w:val="24"/>
        </w:rPr>
        <w:t xml:space="preserve">1 </w:t>
      </w:r>
      <w:r w:rsidR="00C11B01">
        <w:rPr>
          <w:rFonts w:ascii="Times New Roman" w:hAnsi="Arial Unicode MS"/>
          <w:sz w:val="24"/>
        </w:rPr>
        <w:t>CD of songs (2)</w:t>
      </w:r>
    </w:p>
    <w:p w14:paraId="2CD4CBC2" w14:textId="2E29F4D1" w:rsidR="00C11B01" w:rsidRDefault="00DA4D97" w:rsidP="00C11B01">
      <w:pPr>
        <w:pStyle w:val="Body1"/>
        <w:spacing w:after="0" w:line="240" w:lineRule="auto"/>
        <w:rPr>
          <w:rFonts w:ascii="Times New Roman" w:hAnsi="Arial Unicode MS"/>
          <w:sz w:val="24"/>
        </w:rPr>
      </w:pPr>
      <w:r>
        <w:rPr>
          <w:rFonts w:ascii="Times New Roman" w:hAnsi="Arial Unicode MS"/>
          <w:sz w:val="24"/>
        </w:rPr>
        <w:t xml:space="preserve">1 </w:t>
      </w:r>
      <w:r w:rsidR="00C11B01">
        <w:rPr>
          <w:rFonts w:ascii="Times New Roman" w:hAnsi="Arial Unicode MS"/>
          <w:sz w:val="24"/>
        </w:rPr>
        <w:t xml:space="preserve">Health Shield </w:t>
      </w:r>
    </w:p>
    <w:p w14:paraId="11E04452" w14:textId="63A9BFA6" w:rsidR="00DA4D97" w:rsidRDefault="00DA4D97" w:rsidP="00C11B01">
      <w:pPr>
        <w:pStyle w:val="Body1"/>
        <w:spacing w:after="0" w:line="240" w:lineRule="auto"/>
        <w:rPr>
          <w:rFonts w:ascii="Times New Roman" w:hAnsi="Times New Roman"/>
          <w:sz w:val="24"/>
        </w:rPr>
      </w:pPr>
      <w:r>
        <w:rPr>
          <w:rFonts w:ascii="Times New Roman" w:hAnsi="Arial Unicode MS"/>
          <w:sz w:val="24"/>
        </w:rPr>
        <w:t>1 HTH Puppet</w:t>
      </w:r>
    </w:p>
    <w:p w14:paraId="7A99AB03" w14:textId="77777777" w:rsidR="00C11B01" w:rsidRDefault="00C11B01" w:rsidP="00C11B01">
      <w:pPr>
        <w:pStyle w:val="Body1"/>
        <w:spacing w:after="0" w:line="240" w:lineRule="auto"/>
        <w:rPr>
          <w:rFonts w:ascii="Times New Roman" w:hAnsi="Times New Roman"/>
          <w:sz w:val="24"/>
        </w:rPr>
      </w:pPr>
    </w:p>
    <w:p w14:paraId="7442949D" w14:textId="77777777" w:rsidR="00C11B01" w:rsidRPr="00DA4D97" w:rsidRDefault="00C11B01" w:rsidP="00C11B01">
      <w:pPr>
        <w:pStyle w:val="Body1"/>
        <w:spacing w:after="0" w:line="240" w:lineRule="auto"/>
        <w:rPr>
          <w:rFonts w:ascii="Times New Roman" w:hAnsi="Times New Roman"/>
          <w:b/>
          <w:sz w:val="24"/>
        </w:rPr>
      </w:pPr>
      <w:r w:rsidRPr="00DA4D97">
        <w:rPr>
          <w:rFonts w:ascii="Times New Roman" w:hAnsi="Arial Unicode MS"/>
          <w:b/>
          <w:sz w:val="24"/>
        </w:rPr>
        <w:t>Purpose and description of each item:</w:t>
      </w:r>
    </w:p>
    <w:p w14:paraId="394C350F" w14:textId="77777777" w:rsidR="00C11B01" w:rsidRDefault="00C11B01" w:rsidP="00C11B01">
      <w:pPr>
        <w:pStyle w:val="Body1"/>
        <w:spacing w:after="0" w:line="240" w:lineRule="auto"/>
        <w:rPr>
          <w:rFonts w:ascii="Times New Roman" w:hAnsi="Times New Roman"/>
          <w:sz w:val="24"/>
        </w:rPr>
      </w:pPr>
    </w:p>
    <w:p w14:paraId="78631900" w14:textId="77777777" w:rsidR="00C11B01" w:rsidRDefault="00C11B01" w:rsidP="00C11B01">
      <w:pPr>
        <w:pStyle w:val="Body1"/>
        <w:spacing w:after="0" w:line="240" w:lineRule="auto"/>
        <w:rPr>
          <w:rFonts w:ascii="Times New Roman" w:hAnsi="Times New Roman"/>
          <w:sz w:val="24"/>
        </w:rPr>
      </w:pPr>
      <w:r>
        <w:rPr>
          <w:rFonts w:ascii="Times New Roman" w:hAnsi="Arial Unicode MS"/>
          <w:b/>
          <w:sz w:val="24"/>
        </w:rPr>
        <w:t>Stickers:</w:t>
      </w:r>
      <w:r>
        <w:rPr>
          <w:rFonts w:ascii="Times New Roman" w:hAnsi="Arial Unicode MS"/>
          <w:sz w:val="24"/>
        </w:rPr>
        <w:t xml:space="preserve"> These are positive reinforcement tools when a child or adult completes a task correctly: </w:t>
      </w:r>
      <w:proofErr w:type="spellStart"/>
      <w:r>
        <w:rPr>
          <w:rFonts w:ascii="Times New Roman" w:hAnsi="Arial Unicode MS"/>
          <w:sz w:val="24"/>
        </w:rPr>
        <w:t>ie</w:t>
      </w:r>
      <w:proofErr w:type="spellEnd"/>
      <w:r>
        <w:rPr>
          <w:rFonts w:ascii="Times New Roman" w:hAnsi="Arial Unicode MS"/>
          <w:sz w:val="24"/>
        </w:rPr>
        <w:t xml:space="preserve">. </w:t>
      </w:r>
      <w:proofErr w:type="gramStart"/>
      <w:r>
        <w:rPr>
          <w:rFonts w:ascii="Times New Roman" w:hAnsi="Arial Unicode MS"/>
          <w:sz w:val="24"/>
        </w:rPr>
        <w:t>demonstrates</w:t>
      </w:r>
      <w:proofErr w:type="gramEnd"/>
      <w:r>
        <w:rPr>
          <w:rFonts w:ascii="Times New Roman" w:hAnsi="Arial Unicode MS"/>
          <w:sz w:val="24"/>
        </w:rPr>
        <w:t xml:space="preserve"> one of the 4 Principles correctly. </w:t>
      </w:r>
    </w:p>
    <w:p w14:paraId="0CC309AB" w14:textId="77777777" w:rsidR="00C11B01" w:rsidRDefault="00C11B01" w:rsidP="00C11B01">
      <w:pPr>
        <w:pStyle w:val="Body1"/>
        <w:spacing w:after="0" w:line="240" w:lineRule="auto"/>
        <w:rPr>
          <w:rFonts w:ascii="Times New Roman" w:hAnsi="Times New Roman"/>
          <w:sz w:val="24"/>
        </w:rPr>
      </w:pPr>
      <w:r>
        <w:rPr>
          <w:rFonts w:ascii="Times New Roman" w:hAnsi="Arial Unicode MS"/>
          <w:b/>
          <w:sz w:val="24"/>
        </w:rPr>
        <w:t>Tattoos:</w:t>
      </w:r>
      <w:r>
        <w:rPr>
          <w:rFonts w:ascii="Times New Roman" w:hAnsi="Arial Unicode MS"/>
          <w:sz w:val="24"/>
        </w:rPr>
        <w:t xml:space="preserve"> These can be used to help reinforce the amount of time it takes to wash ones hands to get them thoroughly clean. You put the tattoo on the child</w:t>
      </w:r>
      <w:r>
        <w:rPr>
          <w:rFonts w:ascii="Times New Roman" w:hAnsi="Arial Unicode MS"/>
          <w:sz w:val="24"/>
        </w:rPr>
        <w:t>’</w:t>
      </w:r>
      <w:r>
        <w:rPr>
          <w:rFonts w:ascii="Times New Roman" w:hAnsi="Arial Unicode MS"/>
          <w:sz w:val="24"/>
        </w:rPr>
        <w:t xml:space="preserve">s hand and they must scrub it off during a </w:t>
      </w:r>
      <w:proofErr w:type="spellStart"/>
      <w:r>
        <w:rPr>
          <w:rFonts w:ascii="Times New Roman" w:hAnsi="Arial Unicode MS"/>
          <w:sz w:val="24"/>
        </w:rPr>
        <w:t>handwash</w:t>
      </w:r>
      <w:proofErr w:type="spellEnd"/>
      <w:r>
        <w:rPr>
          <w:rFonts w:ascii="Times New Roman" w:hAnsi="Arial Unicode MS"/>
          <w:sz w:val="24"/>
        </w:rPr>
        <w:t xml:space="preserve">. </w:t>
      </w:r>
    </w:p>
    <w:p w14:paraId="5AC77047" w14:textId="77777777" w:rsidR="00C11B01" w:rsidRDefault="00C11B01" w:rsidP="00C11B01">
      <w:pPr>
        <w:pStyle w:val="Body1"/>
        <w:spacing w:after="0" w:line="240" w:lineRule="auto"/>
        <w:rPr>
          <w:rFonts w:ascii="Times New Roman" w:hAnsi="Times New Roman"/>
          <w:sz w:val="24"/>
        </w:rPr>
      </w:pPr>
      <w:r>
        <w:rPr>
          <w:rFonts w:ascii="Times New Roman" w:hAnsi="Arial Unicode MS"/>
          <w:b/>
          <w:sz w:val="24"/>
        </w:rPr>
        <w:t>HTH Puppet:</w:t>
      </w:r>
      <w:r>
        <w:rPr>
          <w:rFonts w:ascii="Times New Roman" w:hAnsi="Arial Unicode MS"/>
          <w:sz w:val="24"/>
        </w:rPr>
        <w:t xml:space="preserve"> the puppet can be used to give demonstrations and help children who are visual to reinforce Henry</w:t>
      </w:r>
      <w:r>
        <w:rPr>
          <w:rFonts w:ascii="Times New Roman" w:hAnsi="Arial Unicode MS"/>
          <w:sz w:val="24"/>
        </w:rPr>
        <w:t>’</w:t>
      </w:r>
      <w:r>
        <w:rPr>
          <w:rFonts w:ascii="Times New Roman" w:hAnsi="Arial Unicode MS"/>
          <w:sz w:val="24"/>
        </w:rPr>
        <w:t xml:space="preserve">s 4 Principles of Hand Awareness. </w:t>
      </w:r>
    </w:p>
    <w:p w14:paraId="07FD5DED" w14:textId="77777777" w:rsidR="00C11B01" w:rsidRDefault="00C11B01" w:rsidP="00C11B01">
      <w:pPr>
        <w:pStyle w:val="Body1"/>
        <w:spacing w:after="0" w:line="240" w:lineRule="auto"/>
        <w:rPr>
          <w:rFonts w:ascii="Times New Roman" w:hAnsi="Times New Roman"/>
          <w:sz w:val="24"/>
        </w:rPr>
      </w:pPr>
      <w:r>
        <w:rPr>
          <w:rFonts w:ascii="Times New Roman" w:hAnsi="Arial Unicode MS"/>
          <w:b/>
          <w:sz w:val="24"/>
        </w:rPr>
        <w:t xml:space="preserve">Germs on your hands poster: </w:t>
      </w:r>
      <w:r>
        <w:rPr>
          <w:rFonts w:ascii="Times New Roman" w:hAnsi="Arial Unicode MS"/>
          <w:sz w:val="24"/>
        </w:rPr>
        <w:t xml:space="preserve">This poster is a great visual graphic for children and adults that jolts </w:t>
      </w:r>
      <w:proofErr w:type="gramStart"/>
      <w:r>
        <w:rPr>
          <w:rFonts w:ascii="Times New Roman" w:hAnsi="Arial Unicode MS"/>
          <w:sz w:val="24"/>
        </w:rPr>
        <w:t>people  showing</w:t>
      </w:r>
      <w:proofErr w:type="gramEnd"/>
      <w:r>
        <w:rPr>
          <w:rFonts w:ascii="Times New Roman" w:hAnsi="Arial Unicode MS"/>
          <w:sz w:val="24"/>
        </w:rPr>
        <w:t xml:space="preserve"> some of the germs that can be found on your hands that are invisible. </w:t>
      </w:r>
    </w:p>
    <w:p w14:paraId="5B22B0AB" w14:textId="77777777" w:rsidR="00C11B01" w:rsidRDefault="00C11B01" w:rsidP="00C11B01">
      <w:pPr>
        <w:pStyle w:val="Body1"/>
        <w:spacing w:after="0" w:line="240" w:lineRule="auto"/>
        <w:rPr>
          <w:rFonts w:ascii="Times New Roman" w:hAnsi="Times New Roman"/>
          <w:sz w:val="24"/>
        </w:rPr>
      </w:pPr>
      <w:r>
        <w:rPr>
          <w:rFonts w:ascii="Times New Roman" w:hAnsi="Arial Unicode MS"/>
          <w:b/>
          <w:sz w:val="24"/>
        </w:rPr>
        <w:t xml:space="preserve">T Zone Poster: </w:t>
      </w:r>
      <w:r>
        <w:rPr>
          <w:rFonts w:ascii="Times New Roman" w:hAnsi="Arial Unicode MS"/>
          <w:sz w:val="24"/>
        </w:rPr>
        <w:t>This poster is very important graphic showing what the T Zone is, the eyes, nose and mouth (the only portal of entry into the human body for all respiratory and gastro-intestinal infections).</w:t>
      </w:r>
    </w:p>
    <w:p w14:paraId="5CE06A2F" w14:textId="67569A7C" w:rsidR="00C11B01" w:rsidRDefault="00DA4D97" w:rsidP="00C11B01">
      <w:pPr>
        <w:pStyle w:val="Body1"/>
        <w:spacing w:after="0" w:line="240" w:lineRule="auto"/>
        <w:rPr>
          <w:rFonts w:ascii="Times New Roman" w:hAnsi="Times New Roman"/>
          <w:sz w:val="24"/>
        </w:rPr>
      </w:pPr>
      <w:r>
        <w:rPr>
          <w:rFonts w:ascii="Times New Roman" w:hAnsi="Arial Unicode MS"/>
          <w:b/>
          <w:sz w:val="24"/>
        </w:rPr>
        <w:t>Leave the Germs Here</w:t>
      </w:r>
      <w:r w:rsidR="00C11B01">
        <w:rPr>
          <w:rFonts w:ascii="Times New Roman" w:hAnsi="Arial Unicode MS"/>
          <w:b/>
          <w:sz w:val="24"/>
        </w:rPr>
        <w:t xml:space="preserve"> Static Clings: </w:t>
      </w:r>
      <w:r w:rsidR="00C11B01">
        <w:rPr>
          <w:rFonts w:ascii="Times New Roman" w:hAnsi="Arial Unicode MS"/>
          <w:sz w:val="24"/>
        </w:rPr>
        <w:t>These cling to the mirrors in both men</w:t>
      </w:r>
      <w:r w:rsidR="00C11B01">
        <w:rPr>
          <w:rFonts w:ascii="Times New Roman" w:hAnsi="Arial Unicode MS"/>
          <w:sz w:val="24"/>
        </w:rPr>
        <w:t>’</w:t>
      </w:r>
      <w:r w:rsidR="00C11B01">
        <w:rPr>
          <w:rFonts w:ascii="Times New Roman" w:hAnsi="Arial Unicode MS"/>
          <w:sz w:val="24"/>
        </w:rPr>
        <w:t>s and women</w:t>
      </w:r>
      <w:r w:rsidR="00C11B01">
        <w:rPr>
          <w:rFonts w:ascii="Times New Roman" w:hAnsi="Arial Unicode MS"/>
          <w:sz w:val="24"/>
        </w:rPr>
        <w:t>’</w:t>
      </w:r>
      <w:r w:rsidR="00C11B01">
        <w:rPr>
          <w:rFonts w:ascii="Times New Roman" w:hAnsi="Arial Unicode MS"/>
          <w:sz w:val="24"/>
        </w:rPr>
        <w:t xml:space="preserve">s bathrooms to </w:t>
      </w:r>
      <w:r>
        <w:rPr>
          <w:rFonts w:ascii="Times New Roman" w:hAnsi="Arial Unicode MS"/>
          <w:sz w:val="24"/>
        </w:rPr>
        <w:t xml:space="preserve">serve as a reminder for EVERYONE to </w:t>
      </w:r>
      <w:proofErr w:type="spellStart"/>
      <w:r w:rsidR="00C11B01">
        <w:rPr>
          <w:rFonts w:ascii="Times New Roman" w:hAnsi="Arial Unicode MS"/>
          <w:sz w:val="24"/>
        </w:rPr>
        <w:t>handwash</w:t>
      </w:r>
      <w:proofErr w:type="spellEnd"/>
      <w:r>
        <w:rPr>
          <w:rFonts w:ascii="Times New Roman" w:hAnsi="Arial Unicode MS"/>
          <w:sz w:val="24"/>
        </w:rPr>
        <w:t xml:space="preserve"> before leaving the bathroom</w:t>
      </w:r>
      <w:r w:rsidR="00C11B01">
        <w:rPr>
          <w:rFonts w:ascii="Times New Roman" w:hAnsi="Arial Unicode MS"/>
          <w:sz w:val="24"/>
        </w:rPr>
        <w:t xml:space="preserve">. If you cannot read the language you still </w:t>
      </w:r>
      <w:r w:rsidR="00C11B01">
        <w:rPr>
          <w:rFonts w:ascii="Times New Roman" w:hAnsi="Arial Unicode MS"/>
          <w:sz w:val="24"/>
        </w:rPr>
        <w:t>“</w:t>
      </w:r>
      <w:r w:rsidR="00C11B01">
        <w:rPr>
          <w:rFonts w:ascii="Times New Roman" w:hAnsi="Arial Unicode MS"/>
          <w:sz w:val="24"/>
        </w:rPr>
        <w:t>get the picture</w:t>
      </w:r>
      <w:r w:rsidR="00C11B01">
        <w:rPr>
          <w:rFonts w:ascii="Times New Roman" w:hAnsi="Arial Unicode MS"/>
          <w:sz w:val="24"/>
        </w:rPr>
        <w:t>”</w:t>
      </w:r>
      <w:r w:rsidR="00C11B01">
        <w:rPr>
          <w:rFonts w:ascii="Times New Roman" w:hAnsi="Arial Unicode MS"/>
          <w:sz w:val="24"/>
        </w:rPr>
        <w:t>. They are great vibrant colored reminders for people to wash their hands.</w:t>
      </w:r>
    </w:p>
    <w:p w14:paraId="285673A7" w14:textId="77777777" w:rsidR="00C11B01" w:rsidRDefault="00C11B01" w:rsidP="00C11B01">
      <w:pPr>
        <w:pStyle w:val="Body1"/>
        <w:spacing w:after="0" w:line="240" w:lineRule="auto"/>
        <w:rPr>
          <w:rFonts w:ascii="Times New Roman" w:hAnsi="Times New Roman"/>
          <w:sz w:val="24"/>
        </w:rPr>
      </w:pPr>
      <w:proofErr w:type="gramStart"/>
      <w:r>
        <w:rPr>
          <w:rFonts w:ascii="Times New Roman" w:hAnsi="Arial Unicode MS"/>
          <w:b/>
          <w:sz w:val="24"/>
        </w:rPr>
        <w:t>8 ounce</w:t>
      </w:r>
      <w:proofErr w:type="gramEnd"/>
      <w:r>
        <w:rPr>
          <w:rFonts w:ascii="Times New Roman" w:hAnsi="Arial Unicode MS"/>
          <w:b/>
          <w:sz w:val="24"/>
        </w:rPr>
        <w:t xml:space="preserve"> bottle of </w:t>
      </w:r>
      <w:proofErr w:type="spellStart"/>
      <w:r>
        <w:rPr>
          <w:rFonts w:ascii="Times New Roman" w:hAnsi="Arial Unicode MS"/>
          <w:b/>
          <w:sz w:val="24"/>
        </w:rPr>
        <w:t>glogerm</w:t>
      </w:r>
      <w:proofErr w:type="spellEnd"/>
      <w:r>
        <w:rPr>
          <w:rFonts w:ascii="Times New Roman" w:hAnsi="Arial Unicode MS"/>
          <w:b/>
          <w:sz w:val="24"/>
        </w:rPr>
        <w:t xml:space="preserve"> lotion and LED Black light: </w:t>
      </w:r>
      <w:r>
        <w:rPr>
          <w:rFonts w:ascii="Times New Roman" w:hAnsi="Arial Unicode MS"/>
          <w:sz w:val="24"/>
        </w:rPr>
        <w:t xml:space="preserve">This demonstration simulates germs on hands when the Black Light </w:t>
      </w:r>
      <w:r>
        <w:rPr>
          <w:rFonts w:ascii="Times New Roman" w:hAnsi="Arial Unicode MS"/>
          <w:sz w:val="24"/>
        </w:rPr>
        <w:t>“</w:t>
      </w:r>
      <w:r>
        <w:rPr>
          <w:rFonts w:ascii="Times New Roman" w:hAnsi="Arial Unicode MS"/>
          <w:sz w:val="24"/>
        </w:rPr>
        <w:t>lights up</w:t>
      </w:r>
      <w:r>
        <w:rPr>
          <w:rFonts w:ascii="Times New Roman" w:hAnsi="Arial Unicode MS"/>
          <w:sz w:val="24"/>
        </w:rPr>
        <w:t>”</w:t>
      </w:r>
      <w:r>
        <w:rPr>
          <w:rFonts w:ascii="Times New Roman" w:hAnsi="Arial Unicode MS"/>
          <w:sz w:val="24"/>
        </w:rPr>
        <w:t xml:space="preserve"> the germs. The black light is a handheld light. You put it on your hands and rub it in very well then use the black light to show how </w:t>
      </w:r>
      <w:r>
        <w:rPr>
          <w:rFonts w:ascii="Times New Roman" w:hAnsi="Arial Unicode MS"/>
          <w:sz w:val="24"/>
        </w:rPr>
        <w:t>“</w:t>
      </w:r>
      <w:r>
        <w:rPr>
          <w:rFonts w:ascii="Times New Roman" w:hAnsi="Arial Unicode MS"/>
          <w:sz w:val="24"/>
        </w:rPr>
        <w:t>dirty</w:t>
      </w:r>
      <w:r>
        <w:rPr>
          <w:rFonts w:ascii="Times New Roman" w:hAnsi="Arial Unicode MS"/>
          <w:sz w:val="24"/>
        </w:rPr>
        <w:t>”</w:t>
      </w:r>
      <w:r>
        <w:rPr>
          <w:rFonts w:ascii="Times New Roman" w:hAnsi="Arial Unicode MS"/>
          <w:sz w:val="24"/>
        </w:rPr>
        <w:t xml:space="preserve"> your hands are. Then you go and wash your hands and shine the light on the hands that have been washed to see how clean your hands are and how many </w:t>
      </w:r>
      <w:r>
        <w:rPr>
          <w:rFonts w:ascii="Times New Roman" w:hAnsi="Arial Unicode MS"/>
          <w:sz w:val="24"/>
        </w:rPr>
        <w:t>“</w:t>
      </w:r>
      <w:r>
        <w:rPr>
          <w:rFonts w:ascii="Times New Roman" w:hAnsi="Arial Unicode MS"/>
          <w:sz w:val="24"/>
        </w:rPr>
        <w:t>germs</w:t>
      </w:r>
      <w:r>
        <w:rPr>
          <w:rFonts w:ascii="Times New Roman" w:hAnsi="Arial Unicode MS"/>
          <w:sz w:val="24"/>
        </w:rPr>
        <w:t>”</w:t>
      </w:r>
      <w:r>
        <w:rPr>
          <w:rFonts w:ascii="Times New Roman" w:hAnsi="Arial Unicode MS"/>
          <w:sz w:val="24"/>
        </w:rPr>
        <w:t xml:space="preserve"> you removed. </w:t>
      </w:r>
    </w:p>
    <w:p w14:paraId="179F9AB2" w14:textId="77777777" w:rsidR="00C11B01" w:rsidRDefault="00C11B01" w:rsidP="00C11B01">
      <w:pPr>
        <w:pStyle w:val="Body1"/>
        <w:spacing w:after="0" w:line="240" w:lineRule="auto"/>
        <w:rPr>
          <w:rFonts w:ascii="Times New Roman" w:hAnsi="Times New Roman"/>
          <w:sz w:val="24"/>
        </w:rPr>
      </w:pPr>
      <w:r>
        <w:rPr>
          <w:rFonts w:ascii="Times New Roman" w:hAnsi="Arial Unicode MS"/>
          <w:b/>
          <w:sz w:val="24"/>
        </w:rPr>
        <w:t xml:space="preserve">Respiratory atomizer: </w:t>
      </w:r>
      <w:r>
        <w:rPr>
          <w:rFonts w:ascii="Times New Roman" w:hAnsi="Arial Unicode MS"/>
          <w:sz w:val="24"/>
        </w:rPr>
        <w:t xml:space="preserve">This demonstrates the power of a cough or sneeze and the droplets that are released reinforcing why </w:t>
      </w:r>
      <w:proofErr w:type="gramStart"/>
      <w:r>
        <w:rPr>
          <w:rFonts w:ascii="Times New Roman" w:hAnsi="Arial Unicode MS"/>
          <w:sz w:val="24"/>
        </w:rPr>
        <w:t>it  is</w:t>
      </w:r>
      <w:proofErr w:type="gramEnd"/>
      <w:r>
        <w:rPr>
          <w:rFonts w:ascii="Times New Roman" w:hAnsi="Arial Unicode MS"/>
          <w:sz w:val="24"/>
        </w:rPr>
        <w:t xml:space="preserve"> so important to cover a cough or sneeze with your elbow if there is no tissue to not spread it into the air. </w:t>
      </w:r>
    </w:p>
    <w:p w14:paraId="60FE6E03" w14:textId="77777777" w:rsidR="00C11B01" w:rsidRDefault="00C11B01" w:rsidP="00C11B01">
      <w:pPr>
        <w:pStyle w:val="Body1"/>
        <w:spacing w:after="0" w:line="240" w:lineRule="auto"/>
        <w:rPr>
          <w:rFonts w:ascii="Times New Roman" w:hAnsi="Times New Roman"/>
          <w:sz w:val="24"/>
        </w:rPr>
      </w:pPr>
      <w:r>
        <w:rPr>
          <w:rFonts w:ascii="Times New Roman" w:hAnsi="Arial Unicode MS"/>
          <w:b/>
          <w:sz w:val="24"/>
        </w:rPr>
        <w:lastRenderedPageBreak/>
        <w:t xml:space="preserve">Curriculum CD: </w:t>
      </w:r>
      <w:r>
        <w:rPr>
          <w:rFonts w:ascii="Times New Roman" w:hAnsi="Arial Unicode MS"/>
          <w:sz w:val="24"/>
        </w:rPr>
        <w:t xml:space="preserve"> The Curriculum CD describes the program providing a guide so virtually anyone can help implement in the school or site to teach Henry the Hand</w:t>
      </w:r>
      <w:r>
        <w:rPr>
          <w:rFonts w:ascii="Times New Roman" w:hAnsi="Arial Unicode MS"/>
          <w:sz w:val="24"/>
        </w:rPr>
        <w:t>’</w:t>
      </w:r>
      <w:r>
        <w:rPr>
          <w:rFonts w:ascii="Times New Roman" w:hAnsi="Arial Unicode MS"/>
          <w:sz w:val="24"/>
        </w:rPr>
        <w:t xml:space="preserve">s 4 Principles of Hand Awareness. It has experiments, teaching modules, and a script for a presentation. </w:t>
      </w:r>
    </w:p>
    <w:p w14:paraId="1BCF50A5" w14:textId="77777777" w:rsidR="00C11B01" w:rsidRDefault="00C11B01" w:rsidP="00C11B01">
      <w:pPr>
        <w:pStyle w:val="Body1"/>
        <w:spacing w:after="0" w:line="240" w:lineRule="auto"/>
        <w:rPr>
          <w:rFonts w:ascii="Times New Roman" w:hAnsi="Times New Roman"/>
          <w:sz w:val="24"/>
        </w:rPr>
      </w:pPr>
      <w:r>
        <w:rPr>
          <w:rFonts w:ascii="Times New Roman" w:hAnsi="Arial Unicode MS"/>
          <w:b/>
          <w:sz w:val="24"/>
        </w:rPr>
        <w:t xml:space="preserve">School Visit DVD: </w:t>
      </w:r>
      <w:r>
        <w:rPr>
          <w:rFonts w:ascii="Times New Roman" w:hAnsi="Arial Unicode MS"/>
          <w:sz w:val="24"/>
        </w:rPr>
        <w:t xml:space="preserve"> the school visit DVD is a 3.5 minute animation that goes over the 4 Principles of Hand Awareness using Henry as the messenger. It is very good video for children because it is a cartoon. </w:t>
      </w:r>
    </w:p>
    <w:p w14:paraId="7B557E76" w14:textId="77777777" w:rsidR="00C11B01" w:rsidRDefault="00C11B01" w:rsidP="00C11B01">
      <w:pPr>
        <w:pStyle w:val="Body1"/>
        <w:spacing w:after="0" w:line="240" w:lineRule="auto"/>
        <w:rPr>
          <w:rFonts w:ascii="Times New Roman" w:hAnsi="Times New Roman"/>
          <w:sz w:val="24"/>
        </w:rPr>
      </w:pPr>
      <w:r>
        <w:rPr>
          <w:rFonts w:ascii="Times New Roman" w:hAnsi="Arial Unicode MS"/>
          <w:b/>
          <w:sz w:val="24"/>
        </w:rPr>
        <w:t xml:space="preserve">CD: </w:t>
      </w:r>
      <w:r>
        <w:rPr>
          <w:rFonts w:ascii="Times New Roman" w:hAnsi="Arial Unicode MS"/>
          <w:sz w:val="24"/>
        </w:rPr>
        <w:t>The CD has two songs, doing the hand wash and Henry</w:t>
      </w:r>
      <w:r>
        <w:rPr>
          <w:rFonts w:ascii="Times New Roman" w:hAnsi="Arial Unicode MS"/>
          <w:sz w:val="24"/>
        </w:rPr>
        <w:t>’</w:t>
      </w:r>
      <w:r>
        <w:rPr>
          <w:rFonts w:ascii="Times New Roman" w:hAnsi="Arial Unicode MS"/>
          <w:sz w:val="24"/>
        </w:rPr>
        <w:t xml:space="preserve">s theme song. These can be played during the presentation or right before lunch to remind kids to wash their hands. </w:t>
      </w:r>
    </w:p>
    <w:p w14:paraId="19E181BC" w14:textId="77777777" w:rsidR="00C11B01" w:rsidRDefault="00C11B01" w:rsidP="00C11B01">
      <w:pPr>
        <w:pStyle w:val="Body1"/>
        <w:spacing w:after="0" w:line="240" w:lineRule="auto"/>
        <w:rPr>
          <w:rFonts w:ascii="Times New Roman" w:hAnsi="Times New Roman"/>
          <w:sz w:val="24"/>
        </w:rPr>
      </w:pPr>
      <w:r>
        <w:rPr>
          <w:rFonts w:ascii="Times New Roman" w:hAnsi="Arial Unicode MS"/>
          <w:b/>
          <w:sz w:val="24"/>
        </w:rPr>
        <w:t xml:space="preserve">Health Shield: </w:t>
      </w:r>
      <w:r>
        <w:rPr>
          <w:rFonts w:ascii="Times New Roman" w:hAnsi="Arial Unicode MS"/>
          <w:sz w:val="24"/>
        </w:rPr>
        <w:t xml:space="preserve">This shield is used as a training device to show how often someone touches </w:t>
      </w:r>
      <w:proofErr w:type="gramStart"/>
      <w:r>
        <w:rPr>
          <w:rFonts w:ascii="Times New Roman" w:hAnsi="Arial Unicode MS"/>
          <w:sz w:val="24"/>
        </w:rPr>
        <w:t>their</w:t>
      </w:r>
      <w:proofErr w:type="gramEnd"/>
      <w:r>
        <w:rPr>
          <w:rFonts w:ascii="Times New Roman" w:hAnsi="Arial Unicode MS"/>
          <w:sz w:val="24"/>
        </w:rPr>
        <w:t xml:space="preserve"> T Zone. You need to increase awareness before you can change a behavior. It also serves as a protective device when others around you are threat for sneezing and coughing incorrectly. </w:t>
      </w:r>
    </w:p>
    <w:p w14:paraId="7B3ACF5A" w14:textId="77777777" w:rsidR="00C11B01" w:rsidRDefault="00C11B01" w:rsidP="00C11B01">
      <w:pPr>
        <w:pStyle w:val="Body1"/>
        <w:spacing w:after="0" w:line="240" w:lineRule="auto"/>
        <w:rPr>
          <w:rFonts w:ascii="Times New Roman" w:hAnsi="Times New Roman"/>
          <w:sz w:val="24"/>
        </w:rPr>
      </w:pPr>
    </w:p>
    <w:p w14:paraId="1A31A988" w14:textId="77777777" w:rsidR="00C11B01" w:rsidRDefault="00C11B01" w:rsidP="00C11B01">
      <w:pPr>
        <w:jc w:val="center"/>
        <w:rPr>
          <w:b/>
        </w:rPr>
      </w:pPr>
    </w:p>
    <w:p w14:paraId="7E41875E" w14:textId="77777777" w:rsidR="00C11B01" w:rsidRDefault="00C11B01" w:rsidP="00C11B01">
      <w:pPr>
        <w:jc w:val="center"/>
        <w:rPr>
          <w:b/>
        </w:rPr>
      </w:pPr>
    </w:p>
    <w:p w14:paraId="32F30D7F" w14:textId="77777777" w:rsidR="00C11B01" w:rsidRDefault="00C11B01" w:rsidP="00C11B01">
      <w:pPr>
        <w:jc w:val="center"/>
        <w:rPr>
          <w:b/>
        </w:rPr>
      </w:pPr>
    </w:p>
    <w:p w14:paraId="31598DCA" w14:textId="77777777" w:rsidR="00C11B01" w:rsidRDefault="00C11B01" w:rsidP="00C11B01">
      <w:pPr>
        <w:jc w:val="center"/>
        <w:rPr>
          <w:b/>
        </w:rPr>
      </w:pPr>
    </w:p>
    <w:p w14:paraId="53A15141" w14:textId="77777777" w:rsidR="00C11B01" w:rsidRDefault="00C11B01" w:rsidP="00C11B01">
      <w:pPr>
        <w:jc w:val="center"/>
        <w:rPr>
          <w:b/>
        </w:rPr>
      </w:pPr>
    </w:p>
    <w:p w14:paraId="6EB70067" w14:textId="77777777" w:rsidR="00C11B01" w:rsidRDefault="00C11B01" w:rsidP="00C11B01">
      <w:pPr>
        <w:jc w:val="center"/>
        <w:rPr>
          <w:b/>
        </w:rPr>
      </w:pPr>
    </w:p>
    <w:p w14:paraId="7D976ECB" w14:textId="77777777" w:rsidR="00C11B01" w:rsidRDefault="00C11B01" w:rsidP="00C11B01">
      <w:pPr>
        <w:jc w:val="center"/>
        <w:rPr>
          <w:b/>
        </w:rPr>
      </w:pPr>
    </w:p>
    <w:p w14:paraId="358259DB" w14:textId="77777777" w:rsidR="00C11B01" w:rsidRDefault="00C11B01" w:rsidP="00C11B01">
      <w:pPr>
        <w:jc w:val="center"/>
        <w:rPr>
          <w:b/>
        </w:rPr>
      </w:pPr>
    </w:p>
    <w:p w14:paraId="64BE06FD" w14:textId="77777777" w:rsidR="00C11B01" w:rsidRDefault="00C11B01" w:rsidP="00C11B01">
      <w:pPr>
        <w:jc w:val="center"/>
        <w:rPr>
          <w:b/>
        </w:rPr>
      </w:pPr>
    </w:p>
    <w:p w14:paraId="691F0F58" w14:textId="77777777" w:rsidR="00C11B01" w:rsidRDefault="00C11B01" w:rsidP="00C11B01">
      <w:pPr>
        <w:jc w:val="center"/>
        <w:rPr>
          <w:b/>
        </w:rPr>
      </w:pPr>
    </w:p>
    <w:p w14:paraId="679C9156" w14:textId="77777777" w:rsidR="00C11B01" w:rsidRDefault="00C11B01" w:rsidP="00C11B01">
      <w:pPr>
        <w:jc w:val="center"/>
        <w:rPr>
          <w:b/>
        </w:rPr>
      </w:pPr>
    </w:p>
    <w:p w14:paraId="7C807F6F" w14:textId="77777777" w:rsidR="00C11B01" w:rsidRDefault="00C11B01" w:rsidP="00C11B01">
      <w:pPr>
        <w:jc w:val="center"/>
        <w:rPr>
          <w:b/>
        </w:rPr>
      </w:pPr>
    </w:p>
    <w:p w14:paraId="098AFCC2" w14:textId="77777777" w:rsidR="00C11B01" w:rsidRDefault="00C11B01" w:rsidP="00C11B01">
      <w:bookmarkStart w:id="0" w:name="_GoBack"/>
      <w:bookmarkEnd w:id="0"/>
    </w:p>
    <w:sectPr w:rsidR="00C11B01" w:rsidSect="00B035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52028"/>
    <w:multiLevelType w:val="hybridMultilevel"/>
    <w:tmpl w:val="D58271FE"/>
    <w:lvl w:ilvl="0" w:tplc="BD7CCD60">
      <w:start w:val="1"/>
      <w:numFmt w:val="decimal"/>
      <w:lvlText w:val="%1)"/>
      <w:lvlJc w:val="left"/>
      <w:pPr>
        <w:ind w:left="1260" w:hanging="360"/>
      </w:pPr>
      <w:rPr>
        <w:rFonts w:ascii="Times New Roman" w:eastAsiaTheme="minorEastAsia" w:hAnsi="Times New Roman" w:cs="Times New Roman"/>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01"/>
    <w:rsid w:val="000859C6"/>
    <w:rsid w:val="00375609"/>
    <w:rsid w:val="004C590E"/>
    <w:rsid w:val="00B03564"/>
    <w:rsid w:val="00B37B4E"/>
    <w:rsid w:val="00C11B01"/>
    <w:rsid w:val="00D92CE7"/>
    <w:rsid w:val="00DA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99B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B37B4E"/>
    <w:rPr>
      <w:rFonts w:ascii="Times" w:hAnsi="Times"/>
    </w:rPr>
  </w:style>
  <w:style w:type="paragraph" w:customStyle="1" w:styleId="Body1">
    <w:name w:val="Body 1"/>
    <w:autoRedefine/>
    <w:rsid w:val="00C11B01"/>
    <w:pPr>
      <w:spacing w:after="200" w:line="276" w:lineRule="auto"/>
      <w:outlineLvl w:val="0"/>
    </w:pPr>
    <w:rPr>
      <w:rFonts w:ascii="Helvetica" w:eastAsia="Arial Unicode MS" w:hAnsi="Helvetica" w:cs="Times New Roman"/>
      <w:color w:val="000000"/>
      <w:sz w:val="22"/>
      <w:szCs w:val="20"/>
      <w:u w:color="000000"/>
    </w:rPr>
  </w:style>
  <w:style w:type="paragraph" w:styleId="ListParagraph">
    <w:name w:val="List Paragraph"/>
    <w:basedOn w:val="Normal"/>
    <w:uiPriority w:val="34"/>
    <w:qFormat/>
    <w:rsid w:val="00C11B01"/>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B37B4E"/>
    <w:rPr>
      <w:rFonts w:ascii="Times" w:hAnsi="Times"/>
    </w:rPr>
  </w:style>
  <w:style w:type="paragraph" w:customStyle="1" w:styleId="Body1">
    <w:name w:val="Body 1"/>
    <w:autoRedefine/>
    <w:rsid w:val="00C11B01"/>
    <w:pPr>
      <w:spacing w:after="200" w:line="276" w:lineRule="auto"/>
      <w:outlineLvl w:val="0"/>
    </w:pPr>
    <w:rPr>
      <w:rFonts w:ascii="Helvetica" w:eastAsia="Arial Unicode MS" w:hAnsi="Helvetica" w:cs="Times New Roman"/>
      <w:color w:val="000000"/>
      <w:sz w:val="22"/>
      <w:szCs w:val="20"/>
      <w:u w:color="000000"/>
    </w:rPr>
  </w:style>
  <w:style w:type="paragraph" w:styleId="ListParagraph">
    <w:name w:val="List Paragraph"/>
    <w:basedOn w:val="Normal"/>
    <w:uiPriority w:val="34"/>
    <w:qFormat/>
    <w:rsid w:val="00C11B01"/>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2741</Characters>
  <Application>Microsoft Macintosh Word</Application>
  <DocSecurity>0</DocSecurity>
  <Lines>22</Lines>
  <Paragraphs>6</Paragraphs>
  <ScaleCrop>false</ScaleCrop>
  <Company>University of Pittsburgh</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Sawyer</dc:creator>
  <cp:keywords/>
  <dc:description/>
  <cp:lastModifiedBy>Eliza Sawyer</cp:lastModifiedBy>
  <cp:revision>2</cp:revision>
  <dcterms:created xsi:type="dcterms:W3CDTF">2014-04-16T20:12:00Z</dcterms:created>
  <dcterms:modified xsi:type="dcterms:W3CDTF">2014-04-16T20:12:00Z</dcterms:modified>
</cp:coreProperties>
</file>